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F57F"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希望·爱在当</w:t>
      </w:r>
      <w:r>
        <w:rPr>
          <w:rFonts w:ascii="黑体" w:hAnsi="黑体" w:eastAsia="黑体" w:cs="黑体"/>
          <w:color w:val="000000"/>
          <w:sz w:val="36"/>
          <w:szCs w:val="36"/>
        </w:rPr>
        <w:t>“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夏</w:t>
      </w:r>
      <w:r>
        <w:rPr>
          <w:rFonts w:ascii="黑体" w:hAnsi="黑体" w:eastAsia="黑体" w:cs="黑体"/>
          <w:color w:val="000000"/>
          <w:sz w:val="36"/>
          <w:szCs w:val="36"/>
        </w:rPr>
        <w:t>”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公益活动项目需求</w:t>
      </w:r>
    </w:p>
    <w:p w14:paraId="1AFACDBF">
      <w:pPr>
        <w:jc w:val="left"/>
        <w:rPr>
          <w:rFonts w:ascii="方正小标宋_GBK" w:hAnsi="宋体" w:eastAsia="方正小标宋_GBK" w:cs="宋体"/>
          <w:color w:val="000000"/>
          <w:sz w:val="28"/>
          <w:szCs w:val="28"/>
        </w:rPr>
      </w:pPr>
    </w:p>
    <w:p w14:paraId="7FC17328">
      <w:pPr>
        <w:spacing w:line="600" w:lineRule="exact"/>
        <w:jc w:val="left"/>
        <w:rPr>
          <w:rFonts w:ascii="方正小标宋_GBK" w:hAnsi="宋体" w:eastAsia="方正小标宋_GBK" w:cs="宋体"/>
          <w:color w:val="00000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000000"/>
          <w:sz w:val="28"/>
          <w:szCs w:val="28"/>
        </w:rPr>
        <w:t>一、活动主题:</w:t>
      </w:r>
    </w:p>
    <w:p w14:paraId="092E86A1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- 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希望·爱在当 “夏”</w:t>
      </w:r>
      <w:r>
        <w:rPr>
          <w:rFonts w:hint="eastAsia" w:ascii="仿宋_GB2312" w:hAnsi="仿宋_GB2312" w:eastAsia="仿宋_GB2312" w:cs="仿宋_GB2312"/>
          <w:sz w:val="28"/>
          <w:szCs w:val="28"/>
        </w:rPr>
        <w:t>为主题，突出关爱、慰藉、温暖等元素,通过视觉、听觉、触觉等多感官体验传达活动理念。</w:t>
      </w:r>
    </w:p>
    <w:p w14:paraId="6CF8E6C7">
      <w:pPr>
        <w:spacing w:line="600" w:lineRule="exact"/>
        <w:jc w:val="left"/>
        <w:rPr>
          <w:rFonts w:ascii="方正小标宋_GBK" w:hAnsi="宋体" w:eastAsia="方正小标宋_GBK" w:cs="宋体"/>
          <w:color w:val="00000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000000"/>
          <w:sz w:val="28"/>
          <w:szCs w:val="28"/>
        </w:rPr>
        <w:t>二、活动目标：</w:t>
      </w:r>
    </w:p>
    <w:p w14:paraId="6C20066A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- 通过公益活动传播人文理念，让医学更有温度，为患者及其家属带来心理慰藉，持续改善就医感受，提升患者体验，增强公众对肿瘤患者的关注和关爱。</w:t>
      </w:r>
    </w:p>
    <w:p w14:paraId="2699BDA6">
      <w:pPr>
        <w:spacing w:line="600" w:lineRule="exact"/>
        <w:jc w:val="left"/>
        <w:rPr>
          <w:rFonts w:ascii="方正小标宋_GBK" w:hAnsi="宋体" w:eastAsia="方正小标宋_GBK" w:cs="宋体"/>
          <w:color w:val="00000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000000"/>
          <w:sz w:val="28"/>
          <w:szCs w:val="28"/>
        </w:rPr>
        <w:t>三、预算金额：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万元（能够实现效果的基础上越实惠越好）</w:t>
      </w:r>
    </w:p>
    <w:p w14:paraId="24C3DDEA">
      <w:pPr>
        <w:spacing w:line="600" w:lineRule="exact"/>
        <w:jc w:val="left"/>
        <w:rPr>
          <w:rFonts w:ascii="方正小标宋_GBK" w:hAnsi="宋体" w:eastAsia="方正小标宋_GBK" w:cs="宋体"/>
          <w:color w:val="00000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000000"/>
          <w:sz w:val="28"/>
          <w:szCs w:val="28"/>
        </w:rPr>
        <w:t>四、时间安排:</w:t>
      </w:r>
    </w:p>
    <w:p w14:paraId="540F86DB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- 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活动计划于2</w:t>
      </w:r>
      <w:r>
        <w:rPr>
          <w:rFonts w:ascii="仿宋_GB2312" w:hAnsi="仿宋_GB2312" w:eastAsia="仿宋_GB2312" w:cs="仿宋_GB2312"/>
          <w:sz w:val="28"/>
          <w:szCs w:val="28"/>
        </w:rPr>
        <w:t>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年8月期间开展，具体时间待定；</w:t>
      </w:r>
    </w:p>
    <w:p w14:paraId="17083D5F">
      <w:pPr>
        <w:spacing w:line="600" w:lineRule="exact"/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- 揭幕仪式预计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分钟，D</w:t>
      </w:r>
      <w:r>
        <w:rPr>
          <w:rFonts w:ascii="仿宋_GB2312" w:hAnsi="仿宋_GB2312" w:eastAsia="仿宋_GB2312" w:cs="仿宋_GB2312"/>
          <w:sz w:val="28"/>
          <w:szCs w:val="28"/>
        </w:rPr>
        <w:t>IY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活动持续半天，物品陈列预计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月左右；</w:t>
      </w:r>
    </w:p>
    <w:p w14:paraId="2D71796E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- 现场需要提前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天完成布置,确保活动当天顺利进；</w:t>
      </w:r>
    </w:p>
    <w:p w14:paraId="4CEE8FA8">
      <w:pPr>
        <w:spacing w:line="600" w:lineRule="exact"/>
        <w:jc w:val="left"/>
        <w:rPr>
          <w:rFonts w:ascii="方正小标宋_GBK" w:hAnsi="宋体" w:eastAsia="方正小标宋_GBK" w:cs="宋体"/>
          <w:color w:val="00000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000000"/>
          <w:sz w:val="28"/>
          <w:szCs w:val="28"/>
        </w:rPr>
        <w:t>五、流程安排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（包括但不限于以下方面，可调整设计环节）</w:t>
      </w:r>
      <w:r>
        <w:rPr>
          <w:rFonts w:hint="eastAsia" w:ascii="方正小标宋_GBK" w:hAnsi="宋体" w:eastAsia="方正小标宋_GBK" w:cs="宋体"/>
          <w:color w:val="000000"/>
          <w:sz w:val="28"/>
          <w:szCs w:val="28"/>
        </w:rPr>
        <w:t>:</w:t>
      </w:r>
    </w:p>
    <w:p w14:paraId="38F746BF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- 活动开场:设置温馨的欢迎区,营造轻松愉悦的氛围；</w:t>
      </w:r>
    </w:p>
    <w:p w14:paraId="34A57704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- 互动环节:组织有趣的D</w:t>
      </w:r>
      <w:r>
        <w:rPr>
          <w:rFonts w:ascii="仿宋_GB2312" w:hAnsi="仿宋_GB2312" w:eastAsia="仿宋_GB2312" w:cs="仿宋_GB2312"/>
          <w:sz w:val="28"/>
          <w:szCs w:val="28"/>
        </w:rPr>
        <w:t>IY</w:t>
      </w:r>
      <w:r>
        <w:rPr>
          <w:rFonts w:hint="eastAsia" w:ascii="仿宋_GB2312" w:hAnsi="仿宋_GB2312" w:eastAsia="仿宋_GB2312" w:cs="仿宋_GB2312"/>
          <w:sz w:val="28"/>
          <w:szCs w:val="28"/>
        </w:rPr>
        <w:t>手工互动,增强参与感；</w:t>
      </w:r>
    </w:p>
    <w:p w14:paraId="2AADAE4A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- 揭幕环节:医院领导揭幕，环节需要简单出效果；</w:t>
      </w:r>
    </w:p>
    <w:p w14:paraId="41734028">
      <w:pPr>
        <w:spacing w:line="600" w:lineRule="exact"/>
        <w:jc w:val="left"/>
        <w:rPr>
          <w:rFonts w:ascii="方正小标宋_GBK" w:hAnsi="宋体" w:eastAsia="方正小标宋_GBK" w:cs="宋体"/>
          <w:color w:val="00000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000000"/>
          <w:sz w:val="28"/>
          <w:szCs w:val="28"/>
        </w:rPr>
        <w:t>六、其他:</w:t>
      </w:r>
    </w:p>
    <w:p w14:paraId="0936987B">
      <w:pPr>
        <w:spacing w:line="600" w:lineRule="exact"/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- 活动现场设计最终需要以U盘形式将设计源文件交给院方；</w:t>
      </w:r>
    </w:p>
    <w:p w14:paraId="315E00E2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- 沟通方案期间确保顺利高效有质量；</w:t>
      </w:r>
    </w:p>
    <w:p w14:paraId="568FCDB3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-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现场计划陈列绘画作品展，需要能够发动募捐作品的能力；</w:t>
      </w:r>
    </w:p>
    <w:p w14:paraId="28B5CD62">
      <w:pPr>
        <w:spacing w:line="600" w:lineRule="exact"/>
        <w:jc w:val="left"/>
        <w:rPr>
          <w:rFonts w:ascii="方正小标宋_GBK" w:hAnsi="宋体" w:eastAsia="方正小标宋_GBK" w:cs="宋体"/>
          <w:color w:val="00000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000000"/>
          <w:sz w:val="28"/>
          <w:szCs w:val="28"/>
        </w:rPr>
        <w:t>七、需求细节:</w:t>
      </w:r>
    </w:p>
    <w:tbl>
      <w:tblPr>
        <w:tblStyle w:val="7"/>
        <w:tblpPr w:leftFromText="180" w:rightFromText="180" w:vertAnchor="page" w:horzAnchor="margin" w:tblpXSpec="center" w:tblpY="2394"/>
        <w:tblW w:w="9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39"/>
        <w:gridCol w:w="6997"/>
      </w:tblGrid>
      <w:tr w14:paraId="4BD2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1" w:type="dxa"/>
            <w:vAlign w:val="center"/>
          </w:tcPr>
          <w:p w14:paraId="5EDC3667">
            <w:pPr>
              <w:spacing w:line="360" w:lineRule="exact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序号</w:t>
            </w:r>
          </w:p>
        </w:tc>
        <w:tc>
          <w:tcPr>
            <w:tcW w:w="1939" w:type="dxa"/>
            <w:vAlign w:val="center"/>
          </w:tcPr>
          <w:p w14:paraId="67050D3C">
            <w:pPr>
              <w:spacing w:line="32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需求类别</w:t>
            </w:r>
          </w:p>
        </w:tc>
        <w:tc>
          <w:tcPr>
            <w:tcW w:w="6997" w:type="dxa"/>
            <w:vAlign w:val="center"/>
          </w:tcPr>
          <w:p w14:paraId="68F1CC31">
            <w:pPr>
              <w:spacing w:line="32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要求</w:t>
            </w:r>
          </w:p>
        </w:tc>
      </w:tr>
      <w:tr w14:paraId="5E1B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91" w:type="dxa"/>
            <w:vAlign w:val="center"/>
          </w:tcPr>
          <w:p w14:paraId="1892346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39" w:type="dxa"/>
            <w:vAlign w:val="center"/>
          </w:tcPr>
          <w:p w14:paraId="3D6CC7B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活动策划</w:t>
            </w:r>
          </w:p>
        </w:tc>
        <w:tc>
          <w:tcPr>
            <w:tcW w:w="6997" w:type="dxa"/>
            <w:vAlign w:val="center"/>
          </w:tcPr>
          <w:p w14:paraId="22BF15A8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提出合理可行的活动方案,包括活动目标、主题设计、流程安排等。</w:t>
            </w:r>
          </w:p>
          <w:p w14:paraId="4BC82F68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-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制定详细的活动时间表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合理安排各项任务的时间节点。</w:t>
            </w:r>
          </w:p>
          <w:p w14:paraId="259EDAF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- 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设计吸引人的活动海报、宣传物料等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传达活动理念。</w:t>
            </w:r>
          </w:p>
          <w:p w14:paraId="2779BEBE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协调各方资源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确保活动各环节的衔接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 w14:paraId="41A6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891" w:type="dxa"/>
            <w:vAlign w:val="center"/>
          </w:tcPr>
          <w:p w14:paraId="1D212C6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 w14:paraId="17E2334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现场执行</w:t>
            </w:r>
          </w:p>
        </w:tc>
        <w:tc>
          <w:tcPr>
            <w:tcW w:w="6997" w:type="dxa"/>
            <w:vAlign w:val="center"/>
          </w:tcPr>
          <w:p w14:paraId="567B3A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负责现场布置和装饰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打造温馨的活动氛围。</w:t>
            </w:r>
          </w:p>
          <w:p w14:paraId="1D347282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安排专业的志愿者团队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为现场提供引导、互动等服务。</w:t>
            </w:r>
          </w:p>
          <w:p w14:paraId="4E975F8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确保活动过程的秩序和安全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做好现场管控。</w:t>
            </w:r>
          </w:p>
          <w:p w14:paraId="61A4864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收集现场反馈信息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针对问题及时调整。</w:t>
            </w:r>
          </w:p>
        </w:tc>
      </w:tr>
      <w:tr w14:paraId="45E8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91" w:type="dxa"/>
            <w:vAlign w:val="center"/>
          </w:tcPr>
          <w:p w14:paraId="6C5F81C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939" w:type="dxa"/>
            <w:vAlign w:val="center"/>
          </w:tcPr>
          <w:p w14:paraId="561650F1">
            <w:pPr>
              <w:pStyle w:val="5"/>
              <w:widowControl/>
              <w:spacing w:before="100" w:after="100" w:line="3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物资准备</w:t>
            </w:r>
          </w:p>
        </w:tc>
        <w:tc>
          <w:tcPr>
            <w:tcW w:w="6997" w:type="dxa"/>
            <w:vAlign w:val="center"/>
          </w:tcPr>
          <w:p w14:paraId="5F6E9D8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设计制作适用于本次主题的物料。</w:t>
            </w:r>
          </w:p>
          <w:p w14:paraId="5F1251B8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- 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设计小块的休息区域，物品可用沙发、茶几等。</w:t>
            </w:r>
          </w:p>
          <w:p w14:paraId="79C3727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确保所有物料的安全性、持久性和环保性。</w:t>
            </w:r>
          </w:p>
          <w:p w14:paraId="02A9501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DIY</w:t>
            </w:r>
            <w:r>
              <w:rPr>
                <w:rFonts w:hint="eastAsia" w:ascii="仿宋_GB2312" w:eastAsia="仿宋_GB2312"/>
                <w:sz w:val="28"/>
                <w:szCs w:val="28"/>
              </w:rPr>
              <w:t>手工活动物料。</w:t>
            </w:r>
          </w:p>
          <w:p w14:paraId="2B12A3AA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制作宣传物料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如线上推广海报等。</w:t>
            </w:r>
          </w:p>
        </w:tc>
      </w:tr>
      <w:tr w14:paraId="1B4F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91" w:type="dxa"/>
            <w:vAlign w:val="center"/>
          </w:tcPr>
          <w:p w14:paraId="39C3556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939" w:type="dxa"/>
            <w:vAlign w:val="center"/>
          </w:tcPr>
          <w:p w14:paraId="21298690">
            <w:pPr>
              <w:pStyle w:val="5"/>
              <w:spacing w:before="100" w:after="100" w:line="3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宣传推广</w:t>
            </w:r>
          </w:p>
          <w:p w14:paraId="3EABF289">
            <w:pPr>
              <w:pStyle w:val="5"/>
              <w:spacing w:before="100" w:after="100" w:line="4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(可根据项目情况调整)</w:t>
            </w:r>
          </w:p>
        </w:tc>
        <w:tc>
          <w:tcPr>
            <w:tcW w:w="6997" w:type="dxa"/>
            <w:vAlign w:val="center"/>
          </w:tcPr>
          <w:p w14:paraId="570ADF8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制定多渠道的宣传计划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包括线上线下。</w:t>
            </w:r>
          </w:p>
          <w:p w14:paraId="1EB23A3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邀请媒体参与报道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扩大活动影响力。</w:t>
            </w:r>
          </w:p>
          <w:p w14:paraId="3B5AD10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利用社交平台进行互动传播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吸引更多关注。</w:t>
            </w:r>
          </w:p>
        </w:tc>
      </w:tr>
      <w:tr w14:paraId="5BF7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91" w:type="dxa"/>
            <w:vAlign w:val="center"/>
          </w:tcPr>
          <w:p w14:paraId="50EFFDD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939" w:type="dxa"/>
            <w:vAlign w:val="center"/>
          </w:tcPr>
          <w:p w14:paraId="79B72840">
            <w:pPr>
              <w:pStyle w:val="5"/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团队规模</w:t>
            </w:r>
          </w:p>
        </w:tc>
        <w:tc>
          <w:tcPr>
            <w:tcW w:w="6997" w:type="dxa"/>
            <w:vAlign w:val="center"/>
          </w:tcPr>
          <w:p w14:paraId="7D8896DC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组建包括活动策划、执行、后勤等在内的专业团队。</w:t>
            </w:r>
          </w:p>
          <w:p w14:paraId="0F81A03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根据活动需求合理配置团队人员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保证工作效率。</w:t>
            </w:r>
          </w:p>
          <w:p w14:paraId="733CE2D8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确保团队成员具备相应的专业技能和工作经验。</w:t>
            </w:r>
          </w:p>
        </w:tc>
      </w:tr>
      <w:tr w14:paraId="5D59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91" w:type="dxa"/>
            <w:vAlign w:val="center"/>
          </w:tcPr>
          <w:p w14:paraId="49828A9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939" w:type="dxa"/>
            <w:vAlign w:val="center"/>
          </w:tcPr>
          <w:p w14:paraId="2AAB7999">
            <w:pPr>
              <w:pStyle w:val="5"/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运输</w:t>
            </w:r>
          </w:p>
        </w:tc>
        <w:tc>
          <w:tcPr>
            <w:tcW w:w="6997" w:type="dxa"/>
            <w:vAlign w:val="center"/>
          </w:tcPr>
          <w:p w14:paraId="75A50B3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负责活动所需物料的运输和装卸。</w:t>
            </w:r>
          </w:p>
          <w:p w14:paraId="4C5CD12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制定合理的运输方案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保证物品安全到达。</w:t>
            </w:r>
          </w:p>
          <w:p w14:paraId="7EDFC6ED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做好运输过程中的环境保护措施。</w:t>
            </w:r>
          </w:p>
        </w:tc>
      </w:tr>
    </w:tbl>
    <w:p w14:paraId="63D7DD05">
      <w:pPr>
        <w:jc w:val="left"/>
        <w:rPr>
          <w:rFonts w:ascii="方正小标宋_GBK" w:hAnsi="宋体" w:eastAsia="方正小标宋_GBK" w:cs="宋体"/>
          <w:color w:val="00000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000000"/>
          <w:sz w:val="28"/>
          <w:szCs w:val="28"/>
        </w:rPr>
        <w:t>科室签字: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ZTdkOTQxMmYyN2VkZjkzYWZmNDIzOTFjOGIzM2EifQ=="/>
  </w:docVars>
  <w:rsids>
    <w:rsidRoot w:val="0097545C"/>
    <w:rsid w:val="00122C28"/>
    <w:rsid w:val="001520A0"/>
    <w:rsid w:val="001A2A80"/>
    <w:rsid w:val="001D54A5"/>
    <w:rsid w:val="001F2606"/>
    <w:rsid w:val="00215F29"/>
    <w:rsid w:val="002271EC"/>
    <w:rsid w:val="00291A1A"/>
    <w:rsid w:val="002B6D24"/>
    <w:rsid w:val="002C6578"/>
    <w:rsid w:val="002F0D00"/>
    <w:rsid w:val="002F5C08"/>
    <w:rsid w:val="00352597"/>
    <w:rsid w:val="00352635"/>
    <w:rsid w:val="003F4BF6"/>
    <w:rsid w:val="004A4E83"/>
    <w:rsid w:val="004E5227"/>
    <w:rsid w:val="00524170"/>
    <w:rsid w:val="0059124F"/>
    <w:rsid w:val="005F04EB"/>
    <w:rsid w:val="0062755C"/>
    <w:rsid w:val="00716543"/>
    <w:rsid w:val="00762D53"/>
    <w:rsid w:val="007F5BF2"/>
    <w:rsid w:val="0097545C"/>
    <w:rsid w:val="009B5CEA"/>
    <w:rsid w:val="00A10AE1"/>
    <w:rsid w:val="00A211A7"/>
    <w:rsid w:val="00A444D9"/>
    <w:rsid w:val="00A62F69"/>
    <w:rsid w:val="00A828D1"/>
    <w:rsid w:val="00AF7EA8"/>
    <w:rsid w:val="00B23B7C"/>
    <w:rsid w:val="00B31E03"/>
    <w:rsid w:val="00B578C5"/>
    <w:rsid w:val="00B6285B"/>
    <w:rsid w:val="00CC79A9"/>
    <w:rsid w:val="00D44F73"/>
    <w:rsid w:val="00DB40CC"/>
    <w:rsid w:val="00E42152"/>
    <w:rsid w:val="00E558B5"/>
    <w:rsid w:val="00E81863"/>
    <w:rsid w:val="00ED35CA"/>
    <w:rsid w:val="00F40AB9"/>
    <w:rsid w:val="05A13C52"/>
    <w:rsid w:val="09411EF8"/>
    <w:rsid w:val="1622798C"/>
    <w:rsid w:val="28112D12"/>
    <w:rsid w:val="29B67430"/>
    <w:rsid w:val="2DC8434F"/>
    <w:rsid w:val="32FC08FD"/>
    <w:rsid w:val="33C66B88"/>
    <w:rsid w:val="43B04A6C"/>
    <w:rsid w:val="4C2F3CE7"/>
    <w:rsid w:val="559E67A6"/>
    <w:rsid w:val="58071624"/>
    <w:rsid w:val="6BD56D90"/>
    <w:rsid w:val="796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944</Words>
  <Characters>954</Characters>
  <Lines>7</Lines>
  <Paragraphs>2</Paragraphs>
  <TotalTime>420</TotalTime>
  <ScaleCrop>false</ScaleCrop>
  <LinksUpToDate>false</LinksUpToDate>
  <CharactersWithSpaces>1015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2024-07-26T02:42:00Z</dcterms:created>
  <dc:creator>AutoBVT</dc:creator>
  <cp:lastModifiedBy>钟慧红</cp:lastModifiedBy>
  <cp:lastPrinted>2024-07-30T09:28:00Z</cp:lastPrinted>
  <dcterms:modified xsi:type="dcterms:W3CDTF">2024-08-06T06:57:40Z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A55D98D3B1AA40F8BF102B94AC7B0066</vt:lpwstr>
  </property>
</Properties>
</file>